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206D78">
        <w:rPr>
          <w:rStyle w:val="Emphasis"/>
          <w:b/>
          <w:sz w:val="30"/>
          <w:szCs w:val="30"/>
        </w:rPr>
        <w:t>Videoconference</w:t>
      </w:r>
      <w:r w:rsidR="00F61C6F">
        <w:rPr>
          <w:rStyle w:val="Emphasis"/>
          <w:b/>
          <w:sz w:val="30"/>
          <w:szCs w:val="30"/>
        </w:rPr>
        <w:t xml:space="preserve"> </w:t>
      </w:r>
      <w:r w:rsidR="00891D14" w:rsidRPr="00286602">
        <w:rPr>
          <w:rStyle w:val="Emphasis"/>
          <w:b/>
          <w:sz w:val="30"/>
          <w:szCs w:val="30"/>
        </w:rPr>
        <w:t>Master Class</w:t>
      </w:r>
      <w:r w:rsidRPr="00286602">
        <w:rPr>
          <w:rStyle w:val="Emphasis"/>
          <w:b/>
          <w:sz w:val="30"/>
          <w:szCs w:val="30"/>
        </w:rPr>
        <w:t xml:space="preserve"> </w:t>
      </w:r>
      <w:r w:rsidR="003B7D44">
        <w:rPr>
          <w:rStyle w:val="Emphasis"/>
          <w:b/>
          <w:sz w:val="30"/>
          <w:szCs w:val="30"/>
        </w:rPr>
        <w:t>–</w:t>
      </w:r>
      <w:r w:rsidR="00EB3CF3">
        <w:rPr>
          <w:rStyle w:val="Emphasis"/>
          <w:b/>
          <w:sz w:val="30"/>
          <w:szCs w:val="30"/>
        </w:rPr>
        <w:t xml:space="preserve"> </w:t>
      </w:r>
      <w:r w:rsidR="00906883">
        <w:rPr>
          <w:b/>
          <w:iCs/>
          <w:color w:val="FF0000"/>
          <w:sz w:val="30"/>
          <w:szCs w:val="30"/>
        </w:rPr>
        <w:t>June 21</w:t>
      </w:r>
      <w:r w:rsidR="00846C1D">
        <w:rPr>
          <w:b/>
          <w:iCs/>
          <w:color w:val="FF0000"/>
          <w:sz w:val="30"/>
          <w:szCs w:val="30"/>
        </w:rPr>
        <w:t xml:space="preserve">, </w:t>
      </w:r>
      <w:r w:rsidR="00343582">
        <w:rPr>
          <w:b/>
          <w:iCs/>
          <w:color w:val="FF0000"/>
          <w:sz w:val="30"/>
          <w:szCs w:val="30"/>
        </w:rPr>
        <w:t>2022</w:t>
      </w:r>
      <w:r w:rsidR="00F14E62">
        <w:rPr>
          <w:b/>
          <w:iCs/>
          <w:color w:val="FF0000"/>
          <w:sz w:val="30"/>
          <w:szCs w:val="30"/>
        </w:rPr>
        <w:t>:</w:t>
      </w:r>
    </w:p>
    <w:p w:rsidR="00431B6B" w:rsidRPr="00206D78" w:rsidRDefault="00343582" w:rsidP="00180615">
      <w:pPr>
        <w:spacing w:line="276" w:lineRule="auto"/>
        <w:rPr>
          <w:rStyle w:val="Emphasis"/>
          <w:b/>
          <w:sz w:val="32"/>
          <w:szCs w:val="30"/>
        </w:rPr>
      </w:pPr>
      <w:r w:rsidRPr="00206D78">
        <w:rPr>
          <w:rStyle w:val="Emphasis"/>
          <w:b/>
          <w:sz w:val="32"/>
          <w:szCs w:val="30"/>
        </w:rPr>
        <w:t>“</w:t>
      </w:r>
      <w:r w:rsidR="003C5444" w:rsidRPr="00206D78">
        <w:rPr>
          <w:rStyle w:val="Emphasis"/>
          <w:b/>
          <w:sz w:val="32"/>
          <w:szCs w:val="30"/>
        </w:rPr>
        <w:t>Bridging t</w:t>
      </w:r>
      <w:r w:rsidR="00906883" w:rsidRPr="00206D78">
        <w:rPr>
          <w:rFonts w:eastAsiaTheme="majorEastAsia" w:cstheme="majorBidi"/>
          <w:b/>
          <w:iCs/>
          <w:color w:val="FF0000"/>
          <w:sz w:val="32"/>
          <w:szCs w:val="30"/>
        </w:rPr>
        <w:t xml:space="preserve">he Low Interest Rates Situation with </w:t>
      </w:r>
      <w:r w:rsidR="00206D78">
        <w:rPr>
          <w:rFonts w:eastAsiaTheme="majorEastAsia" w:cstheme="majorBidi"/>
          <w:b/>
          <w:iCs/>
          <w:color w:val="FF0000"/>
          <w:sz w:val="32"/>
          <w:szCs w:val="30"/>
        </w:rPr>
        <w:br/>
      </w:r>
      <w:r w:rsidR="00906883" w:rsidRPr="00206D78">
        <w:rPr>
          <w:rFonts w:eastAsiaTheme="majorEastAsia" w:cstheme="majorBidi"/>
          <w:b/>
          <w:iCs/>
          <w:color w:val="FF0000"/>
          <w:sz w:val="32"/>
          <w:szCs w:val="30"/>
        </w:rPr>
        <w:t>Modern Bond Investment Approaches</w:t>
      </w:r>
      <w:r w:rsidRPr="00206D78">
        <w:rPr>
          <w:b/>
          <w:iCs/>
          <w:color w:val="FF0000"/>
          <w:sz w:val="32"/>
          <w:szCs w:val="30"/>
        </w:rPr>
        <w:t>”</w:t>
      </w:r>
    </w:p>
    <w:p w:rsidR="00FC20F1" w:rsidRPr="00906883" w:rsidRDefault="00550606" w:rsidP="006F19E8">
      <w:pPr>
        <w:rPr>
          <w:b/>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D2F95">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D2F95">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7D2F95">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lastRenderedPageBreak/>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206D78" w:rsidRDefault="00550606" w:rsidP="00206D78">
      <w:pPr>
        <w:pStyle w:val="ListParagraph"/>
        <w:numPr>
          <w:ilvl w:val="0"/>
          <w:numId w:val="0"/>
        </w:numPr>
        <w:tabs>
          <w:tab w:val="left" w:pos="0"/>
          <w:tab w:val="left" w:pos="284"/>
          <w:tab w:val="left" w:pos="2268"/>
        </w:tabs>
        <w:spacing w:after="0"/>
        <w:rPr>
          <w:szCs w:val="24"/>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206D78" w:rsidRPr="000C4690">
        <w:rPr>
          <w:szCs w:val="24"/>
        </w:rPr>
        <w:t xml:space="preserve">This Master Class </w:t>
      </w:r>
      <w:r w:rsidR="00206D78">
        <w:rPr>
          <w:szCs w:val="24"/>
        </w:rPr>
        <w:t xml:space="preserve">will be held by videoconferencing from </w:t>
      </w:r>
      <w:r w:rsidR="00206D78" w:rsidRPr="00B707A8">
        <w:rPr>
          <w:b/>
          <w:szCs w:val="24"/>
        </w:rPr>
        <w:t>1</w:t>
      </w:r>
      <w:r w:rsidR="00206D78">
        <w:rPr>
          <w:b/>
          <w:szCs w:val="24"/>
        </w:rPr>
        <w:t>3</w:t>
      </w:r>
      <w:r w:rsidR="00206D78" w:rsidRPr="00B707A8">
        <w:rPr>
          <w:b/>
          <w:szCs w:val="24"/>
        </w:rPr>
        <w:t>:00 to 1</w:t>
      </w:r>
      <w:r w:rsidR="00206D78">
        <w:rPr>
          <w:b/>
          <w:szCs w:val="24"/>
        </w:rPr>
        <w:t>6</w:t>
      </w:r>
      <w:r w:rsidR="00206D78" w:rsidRPr="00B707A8">
        <w:rPr>
          <w:b/>
          <w:szCs w:val="24"/>
        </w:rPr>
        <w:t>:00</w:t>
      </w:r>
      <w:r w:rsidR="00206D78">
        <w:rPr>
          <w:szCs w:val="24"/>
        </w:rPr>
        <w:t>.</w:t>
      </w:r>
    </w:p>
    <w:p w:rsidR="00286602" w:rsidRPr="009F62CF" w:rsidRDefault="006821A3" w:rsidP="00206D78">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b/>
        </w:rPr>
        <w:br/>
      </w:r>
      <w:r w:rsidRPr="00286602">
        <w:rPr>
          <w:rStyle w:val="Emphasis"/>
          <w:rFonts w:eastAsiaTheme="majorEastAsia" w:cstheme="majorBidi"/>
          <w:b/>
        </w:rPr>
        <w:t>Course language</w:t>
      </w:r>
      <w:r w:rsidRPr="00B2221E">
        <w:br/>
      </w:r>
      <w:r w:rsidRPr="00286602">
        <w:rPr>
          <w:szCs w:val="24"/>
        </w:rPr>
        <w:t>This Master Class will be</w:t>
      </w:r>
      <w:r w:rsidR="00EF0106">
        <w:rPr>
          <w:szCs w:val="24"/>
        </w:rPr>
        <w:t xml:space="preserve"> held</w:t>
      </w:r>
      <w:r w:rsidRPr="00286602">
        <w:rPr>
          <w:szCs w:val="24"/>
        </w:rPr>
        <w:t xml:space="preserve"> 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906883" w:rsidRPr="00697661" w:rsidRDefault="00906883" w:rsidP="00906883">
      <w:pPr>
        <w:tabs>
          <w:tab w:val="left" w:pos="0"/>
          <w:tab w:val="left" w:pos="284"/>
          <w:tab w:val="left" w:pos="2268"/>
        </w:tabs>
        <w:spacing w:after="0"/>
      </w:pPr>
      <w:r w:rsidRPr="00697661">
        <w:t>This Master Class is an acknowledged SAQ recertification measure for the CWMA profile and comprises four learning hours.</w:t>
      </w:r>
      <w:r>
        <w:t xml:space="preserve"> Please tick the box if you want to acquire CWMA SAQ recertification credits: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7D2F95">
        <w:rPr>
          <w:b/>
          <w:lang w:val="en-GB"/>
        </w:rPr>
      </w:r>
      <w:r w:rsidR="007D2F95">
        <w:rPr>
          <w:b/>
          <w:lang w:val="en-GB"/>
        </w:rPr>
        <w:fldChar w:fldCharType="separate"/>
      </w:r>
      <w:r w:rsidRPr="00D90612">
        <w:rPr>
          <w:b/>
          <w:lang w:val="en-GB"/>
        </w:rPr>
        <w:fldChar w:fldCharType="end"/>
      </w:r>
      <w:bookmarkEnd w:id="0"/>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lastRenderedPageBreak/>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7D2F95">
        <w:rPr>
          <w:b/>
          <w:lang w:val="en-GB"/>
        </w:rPr>
      </w:r>
      <w:r w:rsidR="007D2F95">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lastRenderedPageBreak/>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7D2F95">
              <w:rPr>
                <w:b/>
                <w:lang w:val="de-CH"/>
              </w:rPr>
            </w:r>
            <w:r w:rsidR="007D2F95">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7D2F95">
              <w:rPr>
                <w:b/>
                <w:lang w:val="de-CH"/>
              </w:rPr>
            </w:r>
            <w:r w:rsidR="007D2F95">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7D2F95">
              <w:rPr>
                <w:b/>
              </w:rPr>
            </w:r>
            <w:r w:rsidR="007D2F95">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7D2F95">
              <w:rPr>
                <w:b/>
                <w:lang w:val="de-CH"/>
              </w:rPr>
            </w:r>
            <w:r w:rsidR="007D2F95">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7D2F95">
              <w:rPr>
                <w:b/>
              </w:rPr>
            </w:r>
            <w:r w:rsidR="007D2F95">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D2F95">
              <w:rPr>
                <w:rFonts w:cs="Arial"/>
              </w:rPr>
            </w:r>
            <w:r w:rsidR="007D2F95">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D2F95">
              <w:rPr>
                <w:rFonts w:cs="Arial"/>
              </w:rPr>
            </w:r>
            <w:r w:rsidR="007D2F95">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7D2F95">
              <w:rPr>
                <w:sz w:val="18"/>
              </w:rPr>
            </w:r>
            <w:r w:rsidR="007D2F95">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7D2F95">
              <w:rPr>
                <w:rFonts w:cs="Arial"/>
              </w:rPr>
            </w:r>
            <w:r w:rsidR="007D2F95">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7D2F95">
              <w:rPr>
                <w:rFonts w:cs="Arial"/>
              </w:rPr>
            </w:r>
            <w:r w:rsidR="007D2F95">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7D2F95">
      <w:rPr>
        <w:noProof/>
      </w:rPr>
      <w:t>2</w:t>
    </w:r>
    <w:r w:rsidR="0076382C" w:rsidRPr="00F30B50">
      <w:fldChar w:fldCharType="end"/>
    </w:r>
    <w:r w:rsidR="0076382C" w:rsidRPr="00F30B50">
      <w:t xml:space="preserve"> </w:t>
    </w:r>
    <w:r>
      <w:t>of</w:t>
    </w:r>
    <w:r w:rsidR="0076382C" w:rsidRPr="00F30B50">
      <w:t xml:space="preserve"> </w:t>
    </w:r>
    <w:r w:rsidR="007D2F95">
      <w:fldChar w:fldCharType="begin"/>
    </w:r>
    <w:r w:rsidR="007D2F95">
      <w:instrText xml:space="preserve"> NUMPAGES   \* MERGEFORMAT </w:instrText>
    </w:r>
    <w:r w:rsidR="007D2F95">
      <w:fldChar w:fldCharType="separate"/>
    </w:r>
    <w:r w:rsidR="007D2F95">
      <w:rPr>
        <w:noProof/>
      </w:rPr>
      <w:t>2</w:t>
    </w:r>
    <w:r w:rsidR="007D2F9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qCJeIGG0UYBVr+v0kmyVePBZnbvQWVWlOVwM1HfqeUWnV9fd4uy3yri7Lkm8KymRzzzBI/eKdK1whQJpImAqw==" w:salt="yRSZsfTLksnMOQoJnUdnYA=="/>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6D78"/>
    <w:rsid w:val="002070F1"/>
    <w:rsid w:val="00207A32"/>
    <w:rsid w:val="002273EB"/>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3582"/>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C5444"/>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2F95"/>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06883"/>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53D8A"/>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0A7"/>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31FEB5F"/>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C3FF-F4CC-408B-830A-B93343C0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9163DA06.dotm</Template>
  <TotalTime>0</TotalTime>
  <Pages>2</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7</cp:revision>
  <cp:lastPrinted>2019-04-02T08:25:00Z</cp:lastPrinted>
  <dcterms:created xsi:type="dcterms:W3CDTF">2021-11-01T09:54:00Z</dcterms:created>
  <dcterms:modified xsi:type="dcterms:W3CDTF">2022-03-16T16:49:00Z</dcterms:modified>
</cp:coreProperties>
</file>